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35288" w14:textId="7180DFCC" w:rsidR="006447DF" w:rsidRPr="004213C4" w:rsidRDefault="004213C4">
      <w:pPr>
        <w:rPr>
          <w:rFonts w:ascii="Calibri" w:eastAsia="Calibri" w:hAnsi="Calibri" w:cs="Calibri"/>
          <w:b/>
          <w:bCs/>
          <w:sz w:val="28"/>
          <w:szCs w:val="28"/>
          <w:u w:val="single"/>
        </w:rPr>
      </w:pPr>
      <w:r w:rsidRPr="004213C4">
        <w:rPr>
          <w:rFonts w:ascii="Calibri" w:eastAsia="Calibri" w:hAnsi="Calibri" w:cs="Calibri"/>
          <w:b/>
          <w:bCs/>
          <w:sz w:val="28"/>
          <w:szCs w:val="28"/>
          <w:u w:val="single"/>
        </w:rPr>
        <w:t>Pressetext FLOW</w:t>
      </w:r>
    </w:p>
    <w:p w14:paraId="1FA1CFF9" w14:textId="11C8B7ED" w:rsidR="006447DF" w:rsidRDefault="004213C4">
      <w:pPr>
        <w:rPr>
          <w:rFonts w:ascii="Calibri" w:eastAsia="Calibri" w:hAnsi="Calibri" w:cs="Calibri"/>
        </w:rPr>
      </w:pPr>
      <w:r>
        <w:rPr>
          <w:rFonts w:ascii="Calibri" w:eastAsia="Calibri" w:hAnsi="Calibri" w:cs="Calibri"/>
        </w:rPr>
        <w:t xml:space="preserve">Sie sind jung, sie singen gut und sie sind voll im FLOW. </w:t>
      </w:r>
      <w:r w:rsidR="00BE3B32">
        <w:rPr>
          <w:rFonts w:ascii="Calibri" w:eastAsia="Calibri" w:hAnsi="Calibri" w:cs="Calibri"/>
        </w:rPr>
        <w:t>Mit über</w:t>
      </w:r>
      <w:r>
        <w:rPr>
          <w:rFonts w:ascii="Calibri" w:eastAsia="Calibri" w:hAnsi="Calibri" w:cs="Calibri"/>
        </w:rPr>
        <w:t xml:space="preserve"> 30 Sängerinnen und Sänger</w:t>
      </w:r>
      <w:r w:rsidR="00BE3B32">
        <w:rPr>
          <w:rFonts w:ascii="Calibri" w:eastAsia="Calibri" w:hAnsi="Calibri" w:cs="Calibri"/>
        </w:rPr>
        <w:t>n</w:t>
      </w:r>
      <w:r>
        <w:rPr>
          <w:rFonts w:ascii="Calibri" w:eastAsia="Calibri" w:hAnsi="Calibri" w:cs="Calibri"/>
        </w:rPr>
        <w:t xml:space="preserve"> im Alter </w:t>
      </w:r>
      <w:r w:rsidR="00BE3B32">
        <w:rPr>
          <w:rFonts w:ascii="Calibri" w:eastAsia="Calibri" w:hAnsi="Calibri" w:cs="Calibri"/>
        </w:rPr>
        <w:t>von</w:t>
      </w:r>
      <w:r>
        <w:rPr>
          <w:rFonts w:ascii="Calibri" w:eastAsia="Calibri" w:hAnsi="Calibri" w:cs="Calibri"/>
        </w:rPr>
        <w:t xml:space="preserve"> </w:t>
      </w:r>
      <w:r w:rsidR="002B18E2">
        <w:rPr>
          <w:rFonts w:ascii="Calibri" w:eastAsia="Calibri" w:hAnsi="Calibri" w:cs="Calibri"/>
        </w:rPr>
        <w:t>20</w:t>
      </w:r>
      <w:r>
        <w:rPr>
          <w:rFonts w:ascii="Calibri" w:eastAsia="Calibri" w:hAnsi="Calibri" w:cs="Calibri"/>
        </w:rPr>
        <w:t xml:space="preserve"> </w:t>
      </w:r>
      <w:r w:rsidR="00BE3B32">
        <w:rPr>
          <w:rFonts w:ascii="Calibri" w:eastAsia="Calibri" w:hAnsi="Calibri" w:cs="Calibri"/>
        </w:rPr>
        <w:t>bis</w:t>
      </w:r>
      <w:r>
        <w:rPr>
          <w:rFonts w:ascii="Calibri" w:eastAsia="Calibri" w:hAnsi="Calibri" w:cs="Calibri"/>
        </w:rPr>
        <w:t xml:space="preserve"> 3</w:t>
      </w:r>
      <w:r w:rsidR="002B18E2">
        <w:rPr>
          <w:rFonts w:ascii="Calibri" w:eastAsia="Calibri" w:hAnsi="Calibri" w:cs="Calibri"/>
        </w:rPr>
        <w:t>5</w:t>
      </w:r>
      <w:r>
        <w:rPr>
          <w:rFonts w:ascii="Calibri" w:eastAsia="Calibri" w:hAnsi="Calibri" w:cs="Calibri"/>
        </w:rPr>
        <w:t xml:space="preserve"> Jahren begeister</w:t>
      </w:r>
      <w:r w:rsidR="00BE3B32">
        <w:rPr>
          <w:rFonts w:ascii="Calibri" w:eastAsia="Calibri" w:hAnsi="Calibri" w:cs="Calibri"/>
        </w:rPr>
        <w:t>t der Chor</w:t>
      </w:r>
      <w:r>
        <w:rPr>
          <w:rFonts w:ascii="Calibri" w:eastAsia="Calibri" w:hAnsi="Calibri" w:cs="Calibri"/>
        </w:rPr>
        <w:t xml:space="preserve"> seit 2017 unter der Leitung von Luc Nelissen die Stadt Aachen, die Region und auch darüber hinaus die Menschen mit ihrem Gesang. Alles a cappella – FLOW präsentiert sowohl ruhige Lieder als auch coole Beats.</w:t>
      </w:r>
    </w:p>
    <w:p w14:paraId="1DB44F83" w14:textId="349EDA21" w:rsidR="006447DF" w:rsidRDefault="004213C4">
      <w:pPr>
        <w:rPr>
          <w:rFonts w:ascii="Calibri" w:eastAsia="Calibri" w:hAnsi="Calibri" w:cs="Calibri"/>
        </w:rPr>
      </w:pPr>
      <w:r>
        <w:rPr>
          <w:rFonts w:ascii="Calibri" w:eastAsia="Calibri" w:hAnsi="Calibri" w:cs="Calibri"/>
        </w:rPr>
        <w:t xml:space="preserve">Bereits kurz nach der Gründung, hat sich der Chor einen großen Namen gemacht. Auf Auftritte im Rahmenprogramm der Karlspreisverleihung 2017 oder der Chorbiennale im selben Jahr, folgte bald die Umsetzung eigener Projekte. So </w:t>
      </w:r>
      <w:r w:rsidRPr="004213C4">
        <w:rPr>
          <w:rFonts w:ascii="Calibri" w:eastAsia="Calibri" w:hAnsi="Calibri" w:cs="Calibri"/>
        </w:rPr>
        <w:t>nahm</w:t>
      </w:r>
      <w:r>
        <w:rPr>
          <w:rFonts w:ascii="Calibri" w:eastAsia="Calibri" w:hAnsi="Calibri" w:cs="Calibri"/>
        </w:rPr>
        <w:t xml:space="preserve"> F</w:t>
      </w:r>
      <w:r w:rsidR="00BE3B32">
        <w:rPr>
          <w:rFonts w:ascii="Calibri" w:eastAsia="Calibri" w:hAnsi="Calibri" w:cs="Calibri"/>
        </w:rPr>
        <w:t>LOW</w:t>
      </w:r>
      <w:r>
        <w:rPr>
          <w:rFonts w:ascii="Calibri" w:eastAsia="Calibri" w:hAnsi="Calibri" w:cs="Calibri"/>
        </w:rPr>
        <w:t xml:space="preserve"> Ende 2017 eine erste EP mit fünf Songs auf und konnte 2018 ein eigens produziertes Musikvideo zu </w:t>
      </w:r>
      <w:r w:rsidR="00CA52E9">
        <w:rPr>
          <w:rFonts w:ascii="Calibri" w:eastAsia="Calibri" w:hAnsi="Calibri" w:cs="Calibri"/>
        </w:rPr>
        <w:t>sein</w:t>
      </w:r>
      <w:r>
        <w:rPr>
          <w:rFonts w:ascii="Calibri" w:eastAsia="Calibri" w:hAnsi="Calibri" w:cs="Calibri"/>
        </w:rPr>
        <w:t xml:space="preserve">er Version von </w:t>
      </w:r>
      <w:r>
        <w:rPr>
          <w:rFonts w:ascii="Calibri" w:eastAsia="Calibri" w:hAnsi="Calibri" w:cs="Calibri"/>
          <w:i/>
        </w:rPr>
        <w:t>February Song</w:t>
      </w:r>
      <w:r>
        <w:rPr>
          <w:rFonts w:ascii="Calibri" w:eastAsia="Calibri" w:hAnsi="Calibri" w:cs="Calibri"/>
        </w:rPr>
        <w:t xml:space="preserve"> (im Original von Josh Groban) veröffentlichen.</w:t>
      </w:r>
    </w:p>
    <w:p w14:paraId="295B1614" w14:textId="0E16E65F" w:rsidR="006447DF" w:rsidRDefault="004213C4">
      <w:pPr>
        <w:rPr>
          <w:rFonts w:ascii="Calibri" w:eastAsia="Calibri" w:hAnsi="Calibri" w:cs="Calibri"/>
        </w:rPr>
      </w:pPr>
      <w:r>
        <w:rPr>
          <w:rFonts w:ascii="Calibri" w:eastAsia="Calibri" w:hAnsi="Calibri" w:cs="Calibri"/>
        </w:rPr>
        <w:t xml:space="preserve">Der Chor der Musikschule Aachen sorgte </w:t>
      </w:r>
      <w:r w:rsidR="00BE3B32">
        <w:rPr>
          <w:rFonts w:ascii="Calibri" w:eastAsia="Calibri" w:hAnsi="Calibri" w:cs="Calibri"/>
        </w:rPr>
        <w:t xml:space="preserve">auch schon im </w:t>
      </w:r>
      <w:r>
        <w:rPr>
          <w:rFonts w:ascii="Calibri" w:eastAsia="Calibri" w:hAnsi="Calibri" w:cs="Calibri"/>
        </w:rPr>
        <w:t>Fernsehen für Furore, als der WDR Ende 2018 „den besten Chor im Westen“ suchte. Stimmgewaltig, voller Energie und Lebensfreude stürmten die Aachener ins Finale und überzeugten mit ihrem Gesang die Jury und eroberten die Herzen vieler Zuschauer.</w:t>
      </w:r>
    </w:p>
    <w:p w14:paraId="6A60C8C6" w14:textId="0E5C4F2D" w:rsidR="006447DF" w:rsidRDefault="002B18E2">
      <w:pPr>
        <w:rPr>
          <w:rFonts w:ascii="Calibri" w:eastAsia="Calibri" w:hAnsi="Calibri" w:cs="Calibri"/>
        </w:rPr>
      </w:pPr>
      <w:r>
        <w:rPr>
          <w:rFonts w:ascii="Calibri" w:eastAsia="Calibri" w:hAnsi="Calibri" w:cs="Calibri"/>
        </w:rPr>
        <w:t xml:space="preserve">Auch </w:t>
      </w:r>
      <w:r w:rsidR="004213C4">
        <w:rPr>
          <w:rFonts w:ascii="Calibri" w:eastAsia="Calibri" w:hAnsi="Calibri" w:cs="Calibri"/>
        </w:rPr>
        <w:t xml:space="preserve">2019 ging es für die ehrgeizigen jungen Musiker darum, eine Jury zu überzeugen. Beim internationalen Chorwettbewerb in Maastricht konnten sie nicht nur den zweiten Platz sowie ein Gold-Diplom erobern, sondern bekamen für ihre Präsentation zum Song </w:t>
      </w:r>
      <w:r w:rsidR="004213C4">
        <w:rPr>
          <w:rFonts w:ascii="Calibri" w:eastAsia="Calibri" w:hAnsi="Calibri" w:cs="Calibri"/>
          <w:i/>
        </w:rPr>
        <w:t>Hymn of Ac</w:t>
      </w:r>
      <w:r w:rsidR="00CF32C8">
        <w:rPr>
          <w:rFonts w:ascii="Calibri" w:eastAsia="Calibri" w:hAnsi="Calibri" w:cs="Calibri"/>
          <w:i/>
        </w:rPr>
        <w:t>x</w:t>
      </w:r>
      <w:r w:rsidR="004213C4">
        <w:rPr>
          <w:rFonts w:ascii="Calibri" w:eastAsia="Calibri" w:hAnsi="Calibri" w:cs="Calibri"/>
          <w:i/>
        </w:rPr>
        <w:t>iom</w:t>
      </w:r>
      <w:r w:rsidR="004213C4">
        <w:rPr>
          <w:rFonts w:ascii="Calibri" w:eastAsia="Calibri" w:hAnsi="Calibri" w:cs="Calibri"/>
        </w:rPr>
        <w:t xml:space="preserve"> (im Original von Vienna Teng) zusätzlich einen Sonderpreis der Jury.</w:t>
      </w:r>
    </w:p>
    <w:p w14:paraId="48358C74" w14:textId="22CC4D89" w:rsidR="002B18E2" w:rsidRDefault="002B18E2" w:rsidP="002B18E2">
      <w:pPr>
        <w:rPr>
          <w:rFonts w:ascii="Calibri" w:eastAsia="Calibri" w:hAnsi="Calibri" w:cs="Calibri"/>
        </w:rPr>
      </w:pPr>
      <w:r>
        <w:rPr>
          <w:rFonts w:ascii="Calibri" w:eastAsia="Calibri" w:hAnsi="Calibri" w:cs="Calibri"/>
        </w:rPr>
        <w:t>Anfang August 2019 wurde dann auch der gemeinnützige Verein FLOW e.V. gegründet und im Frühjahr 2020 erschien ihre zweite CD „FLOW Your Mind“ mit sieben weiteren Liedern.</w:t>
      </w:r>
    </w:p>
    <w:p w14:paraId="1E0341DA" w14:textId="219E1BA8" w:rsidR="006447DF" w:rsidRDefault="004213C4">
      <w:pPr>
        <w:rPr>
          <w:rFonts w:ascii="Calibri" w:eastAsia="Calibri" w:hAnsi="Calibri" w:cs="Calibri"/>
        </w:rPr>
      </w:pPr>
      <w:r>
        <w:rPr>
          <w:rFonts w:ascii="Calibri" w:eastAsia="Calibri" w:hAnsi="Calibri" w:cs="Calibri"/>
        </w:rPr>
        <w:t>Seitdem steh</w:t>
      </w:r>
      <w:r w:rsidR="007B404D">
        <w:rPr>
          <w:rFonts w:ascii="Calibri" w:eastAsia="Calibri" w:hAnsi="Calibri" w:cs="Calibri"/>
        </w:rPr>
        <w:t xml:space="preserve">t FLOW </w:t>
      </w:r>
      <w:r w:rsidR="00513495">
        <w:rPr>
          <w:rFonts w:ascii="Calibri" w:eastAsia="Calibri" w:hAnsi="Calibri" w:cs="Calibri"/>
        </w:rPr>
        <w:t>bei Veranstaltungen/Festivals</w:t>
      </w:r>
      <w:r w:rsidR="002B18E2">
        <w:rPr>
          <w:rFonts w:ascii="Calibri" w:eastAsia="Calibri" w:hAnsi="Calibri" w:cs="Calibri"/>
        </w:rPr>
        <w:t>, Konzerte</w:t>
      </w:r>
      <w:r w:rsidR="007B404D">
        <w:rPr>
          <w:rFonts w:ascii="Calibri" w:eastAsia="Calibri" w:hAnsi="Calibri" w:cs="Calibri"/>
        </w:rPr>
        <w:t>n</w:t>
      </w:r>
      <w:r w:rsidR="002B18E2">
        <w:rPr>
          <w:rFonts w:ascii="Calibri" w:eastAsia="Calibri" w:hAnsi="Calibri" w:cs="Calibri"/>
        </w:rPr>
        <w:t xml:space="preserve"> im Eurogress Aachen, Charity-Events und Ko</w:t>
      </w:r>
      <w:r w:rsidR="00513495">
        <w:rPr>
          <w:rFonts w:ascii="Calibri" w:eastAsia="Calibri" w:hAnsi="Calibri" w:cs="Calibri"/>
        </w:rPr>
        <w:t>llabo</w:t>
      </w:r>
      <w:r w:rsidR="002B18E2">
        <w:rPr>
          <w:rFonts w:ascii="Calibri" w:eastAsia="Calibri" w:hAnsi="Calibri" w:cs="Calibri"/>
        </w:rPr>
        <w:t xml:space="preserve">rationen mit bekannten Musikern wie Nico Gomez (Musikvideo zum Song </w:t>
      </w:r>
      <w:r w:rsidR="002B18E2" w:rsidRPr="002B18E2">
        <w:rPr>
          <w:rFonts w:ascii="Calibri" w:eastAsia="Calibri" w:hAnsi="Calibri" w:cs="Calibri"/>
          <w:i/>
          <w:iCs/>
        </w:rPr>
        <w:t>Höher</w:t>
      </w:r>
      <w:r w:rsidR="002B18E2">
        <w:rPr>
          <w:rFonts w:ascii="Calibri" w:eastAsia="Calibri" w:hAnsi="Calibri" w:cs="Calibri"/>
        </w:rPr>
        <w:t>)</w:t>
      </w:r>
      <w:r w:rsidR="00513495">
        <w:rPr>
          <w:rFonts w:ascii="Calibri" w:eastAsia="Calibri" w:hAnsi="Calibri" w:cs="Calibri"/>
        </w:rPr>
        <w:t xml:space="preserve"> oder mit Tom Gregory (</w:t>
      </w:r>
      <w:r w:rsidR="00513495" w:rsidRPr="00513495">
        <w:rPr>
          <w:rFonts w:ascii="Calibri" w:eastAsia="Calibri" w:hAnsi="Calibri" w:cs="Calibri"/>
          <w:i/>
          <w:iCs/>
        </w:rPr>
        <w:t>Fingertips</w:t>
      </w:r>
      <w:r w:rsidR="00513495">
        <w:rPr>
          <w:rFonts w:ascii="Calibri" w:eastAsia="Calibri" w:hAnsi="Calibri" w:cs="Calibri"/>
        </w:rPr>
        <w:t xml:space="preserve">) </w:t>
      </w:r>
      <w:r w:rsidR="007B404D">
        <w:rPr>
          <w:rFonts w:ascii="Calibri" w:eastAsia="Calibri" w:hAnsi="Calibri" w:cs="Calibri"/>
        </w:rPr>
        <w:t>auf der Bühne</w:t>
      </w:r>
      <w:r w:rsidR="00513495">
        <w:rPr>
          <w:rFonts w:ascii="Calibri" w:eastAsia="Calibri" w:hAnsi="Calibri" w:cs="Calibri"/>
        </w:rPr>
        <w:t>.</w:t>
      </w:r>
    </w:p>
    <w:p w14:paraId="2E185863" w14:textId="4AE4522A" w:rsidR="00513495" w:rsidRDefault="00513495">
      <w:pPr>
        <w:rPr>
          <w:rFonts w:ascii="Calibri" w:eastAsia="Calibri" w:hAnsi="Calibri" w:cs="Calibri"/>
        </w:rPr>
      </w:pPr>
      <w:r>
        <w:rPr>
          <w:rFonts w:ascii="Calibri" w:eastAsia="Calibri" w:hAnsi="Calibri" w:cs="Calibri"/>
        </w:rPr>
        <w:t xml:space="preserve">2024 erscheint schon das dritte selbstproduzierte Album „FLOW – Unlimited“ mit acht neuen Liedern, darunter auch das gemeinsam mit Nico Gomez aufgenommene </w:t>
      </w:r>
      <w:r w:rsidRPr="00513495">
        <w:rPr>
          <w:rFonts w:ascii="Calibri" w:eastAsia="Calibri" w:hAnsi="Calibri" w:cs="Calibri"/>
          <w:i/>
          <w:iCs/>
        </w:rPr>
        <w:t>Höher</w:t>
      </w:r>
      <w:r>
        <w:rPr>
          <w:rFonts w:ascii="Calibri" w:eastAsia="Calibri" w:hAnsi="Calibri" w:cs="Calibri"/>
        </w:rPr>
        <w:t>.</w:t>
      </w:r>
    </w:p>
    <w:p w14:paraId="2FCFC840" w14:textId="59506F7E" w:rsidR="006447DF" w:rsidRDefault="006447DF">
      <w:pPr>
        <w:rPr>
          <w:rFonts w:ascii="Calibri" w:eastAsia="Calibri" w:hAnsi="Calibri" w:cs="Calibri"/>
        </w:rPr>
      </w:pPr>
    </w:p>
    <w:p w14:paraId="02F9BB7F" w14:textId="77777777" w:rsidR="005A7E4F" w:rsidRDefault="005A7E4F" w:rsidP="005A7E4F">
      <w:pPr>
        <w:rPr>
          <w:rStyle w:val="Hyperlink"/>
        </w:rPr>
      </w:pPr>
      <w:r>
        <w:t xml:space="preserve">Weitere Eindrücke finden Sie auf unserem YouTube-Kanal: </w:t>
      </w:r>
      <w:hyperlink r:id="rId4" w:history="1">
        <w:r w:rsidRPr="008C049F">
          <w:rPr>
            <w:rStyle w:val="Hyperlink"/>
          </w:rPr>
          <w:t>https://www.youtube.com/channel/UC8ofx_ywL4mutDyH14CwbUA</w:t>
        </w:r>
      </w:hyperlink>
    </w:p>
    <w:p w14:paraId="3AD1DD24" w14:textId="02BBD046" w:rsidR="00E407E8" w:rsidRDefault="00E407E8" w:rsidP="005A7E4F">
      <w:r>
        <w:t xml:space="preserve">Alle Songs gibt es auch bei Spotify: </w:t>
      </w:r>
      <w:hyperlink r:id="rId5" w:history="1">
        <w:r w:rsidRPr="00CA6CA6">
          <w:rPr>
            <w:rStyle w:val="Hyperlink"/>
          </w:rPr>
          <w:t>https://open.spotify.com/intl-de/artist/1khvQOyTq4zdj32dTYESoA?si=WhCHXhEHQZ6Ah0yHAQ3apA</w:t>
        </w:r>
      </w:hyperlink>
      <w:r>
        <w:t xml:space="preserve"> </w:t>
      </w:r>
    </w:p>
    <w:p w14:paraId="419ABBFF" w14:textId="77777777" w:rsidR="005A7E4F" w:rsidRDefault="005A7E4F" w:rsidP="005A7E4F">
      <w:r>
        <w:t>Bleiben Sie auch immer up to date über unsere Homepage und Social-Media-Kanäle:</w:t>
      </w:r>
    </w:p>
    <w:p w14:paraId="682AFCB4" w14:textId="77777777" w:rsidR="005A7E4F" w:rsidRDefault="00000000" w:rsidP="005A7E4F">
      <w:hyperlink r:id="rId6" w:history="1">
        <w:r w:rsidR="005A7E4F" w:rsidRPr="001071FF">
          <w:rPr>
            <w:rStyle w:val="Hyperlink"/>
          </w:rPr>
          <w:t>http://flowchor.de/</w:t>
        </w:r>
      </w:hyperlink>
      <w:r w:rsidR="005A7E4F">
        <w:t xml:space="preserve"> </w:t>
      </w:r>
    </w:p>
    <w:p w14:paraId="542D78C7" w14:textId="77777777" w:rsidR="005A7E4F" w:rsidRDefault="00000000" w:rsidP="005A7E4F">
      <w:hyperlink r:id="rId7" w:history="1">
        <w:r w:rsidR="005A7E4F" w:rsidRPr="001071FF">
          <w:rPr>
            <w:rStyle w:val="Hyperlink"/>
          </w:rPr>
          <w:t>https://www.facebook.com/flowchor/</w:t>
        </w:r>
      </w:hyperlink>
    </w:p>
    <w:p w14:paraId="6F7F6001" w14:textId="77777777" w:rsidR="005A7E4F" w:rsidRDefault="00000000" w:rsidP="005A7E4F">
      <w:pPr>
        <w:rPr>
          <w:rStyle w:val="Hyperlink"/>
        </w:rPr>
      </w:pPr>
      <w:hyperlink r:id="rId8" w:history="1">
        <w:r w:rsidR="005A7E4F" w:rsidRPr="008C049F">
          <w:rPr>
            <w:rStyle w:val="Hyperlink"/>
          </w:rPr>
          <w:t>https://www.instagram.com/flowchor/</w:t>
        </w:r>
      </w:hyperlink>
    </w:p>
    <w:p w14:paraId="7DD22C48" w14:textId="77777777" w:rsidR="005A7E4F" w:rsidRDefault="005A7E4F">
      <w:pPr>
        <w:rPr>
          <w:rFonts w:ascii="Calibri" w:eastAsia="Calibri" w:hAnsi="Calibri" w:cs="Calibri"/>
        </w:rPr>
      </w:pPr>
    </w:p>
    <w:sectPr w:rsidR="005A7E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DF"/>
    <w:rsid w:val="002B18E2"/>
    <w:rsid w:val="002E1FA9"/>
    <w:rsid w:val="004213C4"/>
    <w:rsid w:val="00513495"/>
    <w:rsid w:val="005A4135"/>
    <w:rsid w:val="005A7E4F"/>
    <w:rsid w:val="006447DF"/>
    <w:rsid w:val="0077200C"/>
    <w:rsid w:val="007B404D"/>
    <w:rsid w:val="008B53F4"/>
    <w:rsid w:val="00BE3B32"/>
    <w:rsid w:val="00CA52E9"/>
    <w:rsid w:val="00CF32C8"/>
    <w:rsid w:val="00E407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464A"/>
  <w15:docId w15:val="{E02D9D4F-2D86-4BF6-AC07-947B84CC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A7E4F"/>
    <w:rPr>
      <w:color w:val="0563C1" w:themeColor="hyperlink"/>
      <w:u w:val="single"/>
    </w:rPr>
  </w:style>
  <w:style w:type="character" w:styleId="NichtaufgelsteErwhnung">
    <w:name w:val="Unresolved Mention"/>
    <w:basedOn w:val="Absatz-Standardschriftart"/>
    <w:uiPriority w:val="99"/>
    <w:semiHidden/>
    <w:unhideWhenUsed/>
    <w:rsid w:val="00E407E8"/>
    <w:rPr>
      <w:color w:val="605E5C"/>
      <w:shd w:val="clear" w:color="auto" w:fill="E1DFDD"/>
    </w:rPr>
  </w:style>
  <w:style w:type="character" w:styleId="Kommentarzeichen">
    <w:name w:val="annotation reference"/>
    <w:basedOn w:val="Absatz-Standardschriftart"/>
    <w:uiPriority w:val="99"/>
    <w:semiHidden/>
    <w:unhideWhenUsed/>
    <w:rsid w:val="002E1FA9"/>
    <w:rPr>
      <w:sz w:val="16"/>
      <w:szCs w:val="16"/>
    </w:rPr>
  </w:style>
  <w:style w:type="paragraph" w:styleId="Kommentartext">
    <w:name w:val="annotation text"/>
    <w:basedOn w:val="Standard"/>
    <w:link w:val="KommentartextZchn"/>
    <w:uiPriority w:val="99"/>
    <w:unhideWhenUsed/>
    <w:rsid w:val="002E1FA9"/>
    <w:pPr>
      <w:spacing w:line="240" w:lineRule="auto"/>
    </w:pPr>
    <w:rPr>
      <w:sz w:val="20"/>
      <w:szCs w:val="20"/>
    </w:rPr>
  </w:style>
  <w:style w:type="character" w:customStyle="1" w:styleId="KommentartextZchn">
    <w:name w:val="Kommentartext Zchn"/>
    <w:basedOn w:val="Absatz-Standardschriftart"/>
    <w:link w:val="Kommentartext"/>
    <w:uiPriority w:val="99"/>
    <w:rsid w:val="002E1FA9"/>
    <w:rPr>
      <w:sz w:val="20"/>
      <w:szCs w:val="20"/>
    </w:rPr>
  </w:style>
  <w:style w:type="paragraph" w:styleId="Kommentarthema">
    <w:name w:val="annotation subject"/>
    <w:basedOn w:val="Kommentartext"/>
    <w:next w:val="Kommentartext"/>
    <w:link w:val="KommentarthemaZchn"/>
    <w:uiPriority w:val="99"/>
    <w:semiHidden/>
    <w:unhideWhenUsed/>
    <w:rsid w:val="002E1FA9"/>
    <w:rPr>
      <w:b/>
      <w:bCs/>
    </w:rPr>
  </w:style>
  <w:style w:type="character" w:customStyle="1" w:styleId="KommentarthemaZchn">
    <w:name w:val="Kommentarthema Zchn"/>
    <w:basedOn w:val="KommentartextZchn"/>
    <w:link w:val="Kommentarthema"/>
    <w:uiPriority w:val="99"/>
    <w:semiHidden/>
    <w:rsid w:val="002E1F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stagram.com/flowchor/" TargetMode="External"/><Relationship Id="rId3" Type="http://schemas.openxmlformats.org/officeDocument/2006/relationships/webSettings" Target="webSettings.xml"/><Relationship Id="rId7" Type="http://schemas.openxmlformats.org/officeDocument/2006/relationships/hyperlink" Target="https://www.facebook.com/flowcho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lowchor.de/" TargetMode="External"/><Relationship Id="rId5" Type="http://schemas.openxmlformats.org/officeDocument/2006/relationships/hyperlink" Target="https://open.spotify.com/intl-de/artist/1khvQOyTq4zdj32dTYESoA?si=WhCHXhEHQZ6Ah0yHAQ3apA" TargetMode="External"/><Relationship Id="rId10" Type="http://schemas.openxmlformats.org/officeDocument/2006/relationships/theme" Target="theme/theme1.xml"/><Relationship Id="rId4" Type="http://schemas.openxmlformats.org/officeDocument/2006/relationships/hyperlink" Target="https://www.youtube.com/channel/UC8ofx_ywL4mutDyH14CwbUA"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2334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Moritz Weisser</dc:creator>
  <cp:lastModifiedBy>Moritz Weisser</cp:lastModifiedBy>
  <cp:revision>6</cp:revision>
  <dcterms:created xsi:type="dcterms:W3CDTF">2024-04-07T12:37:00Z</dcterms:created>
  <dcterms:modified xsi:type="dcterms:W3CDTF">2024-04-09T16:00:00Z</dcterms:modified>
</cp:coreProperties>
</file>